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94F7D" w14:textId="77777777" w:rsidR="000D1448" w:rsidRPr="00E07A30" w:rsidRDefault="000D1448" w:rsidP="000D1448">
      <w:pPr>
        <w:pStyle w:val="ConsPlusTitle"/>
        <w:shd w:val="clear" w:color="auto" w:fill="FFFFFF"/>
        <w:spacing w:line="200" w:lineRule="atLeast"/>
        <w:jc w:val="center"/>
        <w:textAlignment w:val="baseline"/>
        <w:rPr>
          <w:b w:val="0"/>
          <w:bCs w:val="0"/>
          <w:sz w:val="24"/>
          <w:szCs w:val="24"/>
        </w:rPr>
      </w:pPr>
      <w:r w:rsidRPr="00E07A30">
        <w:rPr>
          <w:color w:val="000000"/>
          <w:spacing w:val="2"/>
          <w:sz w:val="32"/>
          <w:szCs w:val="32"/>
        </w:rPr>
        <w:t xml:space="preserve">Извещение о проведении конкурсного отбора в резерв управленческих кадров администрации </w:t>
      </w:r>
      <w:r>
        <w:rPr>
          <w:color w:val="000000"/>
          <w:spacing w:val="2"/>
          <w:sz w:val="32"/>
          <w:szCs w:val="32"/>
        </w:rPr>
        <w:t xml:space="preserve">муниципального </w:t>
      </w:r>
      <w:r w:rsidRPr="00E07A30">
        <w:rPr>
          <w:color w:val="000000"/>
          <w:spacing w:val="2"/>
          <w:sz w:val="32"/>
          <w:szCs w:val="32"/>
        </w:rPr>
        <w:t>округа Семеновский</w:t>
      </w:r>
    </w:p>
    <w:p w14:paraId="272975E9" w14:textId="77777777" w:rsidR="000D1448" w:rsidRPr="00E07A30" w:rsidRDefault="000D1448" w:rsidP="000D1448">
      <w:pPr>
        <w:pStyle w:val="ConsPlusNormal"/>
        <w:jc w:val="center"/>
        <w:rPr>
          <w:sz w:val="24"/>
          <w:szCs w:val="24"/>
        </w:rPr>
      </w:pPr>
    </w:p>
    <w:p w14:paraId="7C9D3A64" w14:textId="77777777" w:rsidR="000D1448" w:rsidRPr="00FA6E6E" w:rsidRDefault="000D1448" w:rsidP="000D1448">
      <w:pPr>
        <w:pStyle w:val="ConsPlusNormal"/>
        <w:ind w:firstLine="709"/>
        <w:jc w:val="both"/>
        <w:rPr>
          <w:color w:val="000000"/>
          <w:spacing w:val="2"/>
          <w:sz w:val="24"/>
          <w:szCs w:val="24"/>
        </w:rPr>
      </w:pPr>
      <w:r w:rsidRPr="00E07A30">
        <w:rPr>
          <w:sz w:val="24"/>
          <w:szCs w:val="24"/>
        </w:rPr>
        <w:t xml:space="preserve">Администрация </w:t>
      </w:r>
      <w:r>
        <w:rPr>
          <w:sz w:val="24"/>
          <w:szCs w:val="24"/>
        </w:rPr>
        <w:t xml:space="preserve">муниципального </w:t>
      </w:r>
      <w:r w:rsidRPr="00E07A30">
        <w:rPr>
          <w:sz w:val="24"/>
          <w:szCs w:val="24"/>
        </w:rPr>
        <w:t xml:space="preserve">округа Семеновский объявляет конкурсный отбор в резерв управленческих кадров администрации </w:t>
      </w:r>
      <w:r>
        <w:rPr>
          <w:sz w:val="24"/>
          <w:szCs w:val="24"/>
        </w:rPr>
        <w:t xml:space="preserve">муниципального </w:t>
      </w:r>
      <w:r w:rsidRPr="00E07A30">
        <w:rPr>
          <w:sz w:val="24"/>
          <w:szCs w:val="24"/>
        </w:rPr>
        <w:t>округа Семеновский</w:t>
      </w:r>
      <w:r w:rsidRPr="00E07A30">
        <w:rPr>
          <w:color w:val="000000"/>
          <w:spacing w:val="2"/>
          <w:sz w:val="24"/>
          <w:szCs w:val="24"/>
        </w:rPr>
        <w:t xml:space="preserve"> </w:t>
      </w:r>
      <w:r w:rsidRPr="00FA6E6E">
        <w:rPr>
          <w:color w:val="000000"/>
          <w:spacing w:val="2"/>
          <w:sz w:val="24"/>
          <w:szCs w:val="24"/>
        </w:rPr>
        <w:t>по должностям:</w:t>
      </w:r>
    </w:p>
    <w:p w14:paraId="36D60ADC" w14:textId="77777777" w:rsidR="000D1448" w:rsidRPr="001B7F6B" w:rsidRDefault="000D1448" w:rsidP="000D1448">
      <w:pPr>
        <w:pStyle w:val="ConsPlusNormal"/>
        <w:ind w:firstLine="709"/>
        <w:jc w:val="both"/>
        <w:rPr>
          <w:color w:val="000000"/>
          <w:spacing w:val="2"/>
          <w:sz w:val="24"/>
          <w:szCs w:val="24"/>
        </w:rPr>
      </w:pPr>
      <w:r w:rsidRPr="001B7F6B">
        <w:rPr>
          <w:color w:val="000000"/>
          <w:spacing w:val="2"/>
          <w:sz w:val="24"/>
          <w:szCs w:val="24"/>
        </w:rPr>
        <w:t>1.1. Директор Муниципального бюджетного учреждения «</w:t>
      </w:r>
      <w:proofErr w:type="spellStart"/>
      <w:r w:rsidRPr="001B7F6B">
        <w:rPr>
          <w:color w:val="000000"/>
          <w:spacing w:val="2"/>
          <w:sz w:val="24"/>
          <w:szCs w:val="24"/>
        </w:rPr>
        <w:t>Физкультурно</w:t>
      </w:r>
      <w:proofErr w:type="spellEnd"/>
      <w:r w:rsidRPr="001B7F6B">
        <w:rPr>
          <w:color w:val="000000"/>
          <w:spacing w:val="2"/>
          <w:sz w:val="24"/>
          <w:szCs w:val="24"/>
        </w:rPr>
        <w:t xml:space="preserve"> — оздоровительный комплекс в г. Семенов Нижегородской области».</w:t>
      </w:r>
    </w:p>
    <w:p w14:paraId="4C6B6F91" w14:textId="77777777" w:rsidR="000D1448" w:rsidRPr="001B7F6B" w:rsidRDefault="000D1448" w:rsidP="000D1448">
      <w:pPr>
        <w:pStyle w:val="ConsPlusNormal"/>
        <w:ind w:firstLine="709"/>
        <w:jc w:val="both"/>
        <w:rPr>
          <w:color w:val="000000"/>
          <w:spacing w:val="2"/>
          <w:sz w:val="24"/>
          <w:szCs w:val="24"/>
        </w:rPr>
      </w:pPr>
      <w:r w:rsidRPr="001B7F6B">
        <w:rPr>
          <w:color w:val="000000"/>
          <w:spacing w:val="2"/>
          <w:sz w:val="24"/>
          <w:szCs w:val="24"/>
        </w:rPr>
        <w:t xml:space="preserve">1.2. Директор Муниципального бюджетного учреждения дополнительного образования «Детская музыкальная школа имени И.Т. </w:t>
      </w:r>
      <w:proofErr w:type="spellStart"/>
      <w:r w:rsidRPr="001B7F6B">
        <w:rPr>
          <w:color w:val="000000"/>
          <w:spacing w:val="2"/>
          <w:sz w:val="24"/>
          <w:szCs w:val="24"/>
        </w:rPr>
        <w:t>Шестерикова</w:t>
      </w:r>
      <w:proofErr w:type="spellEnd"/>
      <w:r w:rsidRPr="001B7F6B">
        <w:rPr>
          <w:color w:val="000000"/>
          <w:spacing w:val="2"/>
          <w:sz w:val="24"/>
          <w:szCs w:val="24"/>
        </w:rPr>
        <w:t>».</w:t>
      </w:r>
    </w:p>
    <w:p w14:paraId="50A3D8C1" w14:textId="77777777" w:rsidR="000D1448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1B7F6B">
        <w:rPr>
          <w:color w:val="000000"/>
          <w:spacing w:val="2"/>
          <w:sz w:val="24"/>
          <w:szCs w:val="24"/>
        </w:rPr>
        <w:t>1.3. Директор Муниципального бюджетного учреждения культуры «Централизованная клубная система».</w:t>
      </w:r>
    </w:p>
    <w:p w14:paraId="38BF3E1A" w14:textId="77777777" w:rsidR="000D1448" w:rsidRPr="0099701F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99701F">
        <w:rPr>
          <w:sz w:val="24"/>
          <w:szCs w:val="24"/>
        </w:rPr>
        <w:t>Для кандидатов в резерв управленческих кадров устанавливаются следующие квалификационные требования:</w:t>
      </w:r>
    </w:p>
    <w:p w14:paraId="1BBE4B0E" w14:textId="77777777" w:rsidR="000D1448" w:rsidRPr="00E07A30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E07A30">
        <w:rPr>
          <w:sz w:val="24"/>
          <w:szCs w:val="24"/>
        </w:rPr>
        <w:t>1) наличие высшего образования;</w:t>
      </w:r>
    </w:p>
    <w:p w14:paraId="6E52293B" w14:textId="77777777" w:rsidR="000D1448" w:rsidRPr="00E07A30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E07A30">
        <w:rPr>
          <w:sz w:val="24"/>
          <w:szCs w:val="24"/>
        </w:rPr>
        <w:t>2) наличие не менее 3 лет стажа работы по специальности или наличие стажа работы на руководящих должностях не менее 2 лет.</w:t>
      </w:r>
    </w:p>
    <w:p w14:paraId="6104B1C5" w14:textId="77777777" w:rsidR="000D1448" w:rsidRPr="00E07A30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E07A30">
        <w:rPr>
          <w:sz w:val="24"/>
          <w:szCs w:val="24"/>
        </w:rPr>
        <w:t xml:space="preserve">2. Лицо, претендующее на включение в резерв управленческих кадров, представляет в общий отдел администрации </w:t>
      </w:r>
      <w:r>
        <w:rPr>
          <w:sz w:val="24"/>
          <w:szCs w:val="24"/>
        </w:rPr>
        <w:t xml:space="preserve">муниципального </w:t>
      </w:r>
      <w:r w:rsidRPr="00E07A30">
        <w:rPr>
          <w:sz w:val="24"/>
          <w:szCs w:val="24"/>
        </w:rPr>
        <w:t>округа Семеновский:</w:t>
      </w:r>
    </w:p>
    <w:p w14:paraId="0C24BDCB" w14:textId="77777777" w:rsidR="000D1448" w:rsidRPr="00E07A30" w:rsidRDefault="000D1448" w:rsidP="000D1448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07A30">
        <w:rPr>
          <w:sz w:val="24"/>
          <w:szCs w:val="24"/>
        </w:rPr>
        <w:t>1)</w:t>
      </w:r>
      <w:r w:rsidRPr="00E07A30">
        <w:rPr>
          <w:color w:val="000000"/>
          <w:sz w:val="24"/>
          <w:szCs w:val="24"/>
        </w:rPr>
        <w:t xml:space="preserve"> анкету кандидата на включение в резерв управленческих кадров администрации </w:t>
      </w:r>
      <w:r>
        <w:rPr>
          <w:color w:val="000000"/>
          <w:sz w:val="24"/>
          <w:szCs w:val="24"/>
        </w:rPr>
        <w:t xml:space="preserve">муниципального </w:t>
      </w:r>
      <w:r w:rsidRPr="00E07A30">
        <w:rPr>
          <w:color w:val="000000"/>
          <w:sz w:val="24"/>
          <w:szCs w:val="24"/>
        </w:rPr>
        <w:t>округа Семеновский Нижегородской области на бумажном носителе и в электронном виде.</w:t>
      </w:r>
    </w:p>
    <w:p w14:paraId="7891C572" w14:textId="77777777" w:rsidR="000D1448" w:rsidRPr="00E07A30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E07A30">
        <w:rPr>
          <w:color w:val="000000"/>
          <w:sz w:val="24"/>
          <w:szCs w:val="24"/>
        </w:rPr>
        <w:t>2) рекомендации:</w:t>
      </w:r>
    </w:p>
    <w:p w14:paraId="0B50A92B" w14:textId="77777777" w:rsidR="000D1448" w:rsidRPr="00E07A30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E07A30">
        <w:rPr>
          <w:sz w:val="24"/>
          <w:szCs w:val="24"/>
        </w:rPr>
        <w:t xml:space="preserve">- руководителей органов местного самоуправления </w:t>
      </w:r>
      <w:r>
        <w:rPr>
          <w:sz w:val="24"/>
          <w:szCs w:val="24"/>
        </w:rPr>
        <w:t xml:space="preserve">муниципального </w:t>
      </w:r>
      <w:r w:rsidRPr="00E07A30">
        <w:rPr>
          <w:sz w:val="24"/>
          <w:szCs w:val="24"/>
        </w:rPr>
        <w:t>округа Семеновский;</w:t>
      </w:r>
    </w:p>
    <w:p w14:paraId="307688C0" w14:textId="77777777" w:rsidR="000D1448" w:rsidRPr="00E07A30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E07A30">
        <w:rPr>
          <w:sz w:val="24"/>
          <w:szCs w:val="24"/>
        </w:rPr>
        <w:t>- руководителей предприятий, учреждений, организаций всех форм собственности;</w:t>
      </w:r>
    </w:p>
    <w:p w14:paraId="4E68F515" w14:textId="77777777" w:rsidR="000D1448" w:rsidRPr="00E07A30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E07A30">
        <w:rPr>
          <w:sz w:val="24"/>
          <w:szCs w:val="24"/>
        </w:rPr>
        <w:t>- общественных организаций;</w:t>
      </w:r>
    </w:p>
    <w:p w14:paraId="2B8EFD79" w14:textId="77777777" w:rsidR="000D1448" w:rsidRPr="00E07A30" w:rsidRDefault="000D1448" w:rsidP="000D1448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07A30">
        <w:rPr>
          <w:sz w:val="24"/>
          <w:szCs w:val="24"/>
        </w:rPr>
        <w:t>- политических партий.</w:t>
      </w:r>
    </w:p>
    <w:p w14:paraId="279ED271" w14:textId="77777777" w:rsidR="000D1448" w:rsidRPr="00E07A30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E07A30">
        <w:rPr>
          <w:color w:val="000000"/>
          <w:sz w:val="24"/>
          <w:szCs w:val="24"/>
        </w:rPr>
        <w:t xml:space="preserve">В соответствии с пунктом 7.3. </w:t>
      </w:r>
      <w:r w:rsidRPr="00E07A30">
        <w:rPr>
          <w:sz w:val="24"/>
          <w:szCs w:val="24"/>
        </w:rPr>
        <w:t xml:space="preserve">Порядка формирования резерва управленческих кадров администрации </w:t>
      </w:r>
      <w:r>
        <w:rPr>
          <w:sz w:val="24"/>
          <w:szCs w:val="24"/>
        </w:rPr>
        <w:t xml:space="preserve">муниципального </w:t>
      </w:r>
      <w:r w:rsidRPr="00E07A30">
        <w:rPr>
          <w:sz w:val="24"/>
          <w:szCs w:val="24"/>
        </w:rPr>
        <w:t>округа Семеновский Нижегородской области рекомендации представляются в произвольной форме.</w:t>
      </w:r>
    </w:p>
    <w:p w14:paraId="12FBF778" w14:textId="77777777" w:rsidR="000D1448" w:rsidRPr="00E07A30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E07A30">
        <w:rPr>
          <w:sz w:val="24"/>
          <w:szCs w:val="24"/>
        </w:rPr>
        <w:t>3. В отношении кандидатов будут проводиться следующие отборочные процедуры:</w:t>
      </w:r>
    </w:p>
    <w:p w14:paraId="675175D5" w14:textId="77777777" w:rsidR="000D1448" w:rsidRPr="00E07A30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E07A30">
        <w:rPr>
          <w:sz w:val="24"/>
          <w:szCs w:val="24"/>
        </w:rPr>
        <w:t>- анализ документальных данных, оценка претендентов на основании представленных анкет, запрос и проверка рекомендаций, послужного списка;</w:t>
      </w:r>
    </w:p>
    <w:p w14:paraId="3B2251E8" w14:textId="77777777" w:rsidR="000D1448" w:rsidRPr="00E07A30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E07A30">
        <w:rPr>
          <w:sz w:val="24"/>
          <w:szCs w:val="24"/>
        </w:rPr>
        <w:t>- проведение профессионального испытания, в том числе на знание законодательства в сфере управления и на уровень владения информационными технологиями.</w:t>
      </w:r>
    </w:p>
    <w:p w14:paraId="2EAD0FD8" w14:textId="77777777" w:rsidR="000D1448" w:rsidRPr="00E07A30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E07A30">
        <w:rPr>
          <w:sz w:val="24"/>
          <w:szCs w:val="24"/>
        </w:rPr>
        <w:t>Отказ кандидата от прохождения отборочных процедур будет являться основанием для отказа во включение в резерв управленческих кадров.</w:t>
      </w:r>
    </w:p>
    <w:p w14:paraId="40458DC9" w14:textId="77777777" w:rsidR="000D1448" w:rsidRPr="00E07A30" w:rsidRDefault="000D1448" w:rsidP="000D1448">
      <w:pPr>
        <w:pStyle w:val="ConsPlusNormal"/>
        <w:ind w:firstLine="709"/>
        <w:jc w:val="both"/>
        <w:rPr>
          <w:bCs/>
          <w:color w:val="000000"/>
          <w:spacing w:val="2"/>
          <w:sz w:val="24"/>
          <w:szCs w:val="24"/>
        </w:rPr>
      </w:pPr>
      <w:r w:rsidRPr="00E07A30">
        <w:rPr>
          <w:sz w:val="24"/>
          <w:szCs w:val="24"/>
        </w:rPr>
        <w:t xml:space="preserve">4. Документы принимаются с </w:t>
      </w:r>
      <w:r w:rsidRPr="001B7F6B">
        <w:rPr>
          <w:sz w:val="24"/>
          <w:szCs w:val="24"/>
        </w:rPr>
        <w:t>24.08.2026 по 14.0</w:t>
      </w:r>
      <w:r>
        <w:rPr>
          <w:sz w:val="24"/>
          <w:szCs w:val="24"/>
        </w:rPr>
        <w:t>9</w:t>
      </w:r>
      <w:r w:rsidRPr="001B7F6B">
        <w:rPr>
          <w:sz w:val="24"/>
          <w:szCs w:val="24"/>
        </w:rPr>
        <w:t>.2026</w:t>
      </w:r>
      <w:r>
        <w:rPr>
          <w:sz w:val="24"/>
          <w:szCs w:val="24"/>
        </w:rPr>
        <w:t xml:space="preserve"> </w:t>
      </w:r>
      <w:r w:rsidRPr="00E07A30">
        <w:rPr>
          <w:bCs/>
          <w:color w:val="000000"/>
          <w:spacing w:val="2"/>
          <w:sz w:val="24"/>
          <w:szCs w:val="24"/>
        </w:rPr>
        <w:t xml:space="preserve">по адресу: 606650, Нижегородская область, город Семенов, улица 1 Мая, д. 1, кабинет </w:t>
      </w:r>
      <w:r>
        <w:rPr>
          <w:bCs/>
          <w:color w:val="000000"/>
          <w:spacing w:val="2"/>
          <w:sz w:val="24"/>
          <w:szCs w:val="24"/>
        </w:rPr>
        <w:t>22 е</w:t>
      </w:r>
      <w:r w:rsidRPr="00E07A30">
        <w:rPr>
          <w:bCs/>
          <w:color w:val="000000"/>
          <w:spacing w:val="2"/>
          <w:sz w:val="24"/>
          <w:szCs w:val="24"/>
        </w:rPr>
        <w:t xml:space="preserve">жедневно с 8.00 до 17.00 (обед с 12.00 до 13.00), кроме праздничных и выходных дней. Документы также могут быть направлены кандидатом в администрацию </w:t>
      </w:r>
      <w:r>
        <w:rPr>
          <w:bCs/>
          <w:color w:val="000000"/>
          <w:spacing w:val="2"/>
          <w:sz w:val="24"/>
          <w:szCs w:val="24"/>
        </w:rPr>
        <w:t xml:space="preserve">муниципального </w:t>
      </w:r>
      <w:r w:rsidRPr="00E07A30">
        <w:rPr>
          <w:bCs/>
          <w:color w:val="000000"/>
          <w:spacing w:val="2"/>
          <w:sz w:val="24"/>
          <w:szCs w:val="24"/>
        </w:rPr>
        <w:t>округа Семеновский почтовой связью в установленные сроки.</w:t>
      </w:r>
    </w:p>
    <w:p w14:paraId="475D3A53" w14:textId="77777777" w:rsidR="000D1448" w:rsidRDefault="000D1448" w:rsidP="000D1448">
      <w:pPr>
        <w:pStyle w:val="ConsPlusNormal"/>
        <w:ind w:firstLine="709"/>
        <w:jc w:val="both"/>
        <w:rPr>
          <w:bCs/>
          <w:color w:val="000000"/>
          <w:spacing w:val="2"/>
          <w:sz w:val="24"/>
          <w:szCs w:val="24"/>
        </w:rPr>
      </w:pPr>
      <w:r w:rsidRPr="00E07A30">
        <w:rPr>
          <w:bCs/>
          <w:color w:val="000000"/>
          <w:spacing w:val="2"/>
          <w:sz w:val="24"/>
          <w:szCs w:val="24"/>
        </w:rPr>
        <w:t xml:space="preserve">5. Срок проведения первого этапа конкурсного отбора </w:t>
      </w:r>
      <w:r>
        <w:rPr>
          <w:bCs/>
          <w:color w:val="000000"/>
          <w:spacing w:val="2"/>
          <w:sz w:val="24"/>
          <w:szCs w:val="24"/>
        </w:rPr>
        <w:t>15.09.2026</w:t>
      </w:r>
      <w:r w:rsidRPr="005A6AC8">
        <w:rPr>
          <w:bCs/>
          <w:color w:val="000000"/>
          <w:spacing w:val="2"/>
          <w:sz w:val="24"/>
          <w:szCs w:val="24"/>
        </w:rPr>
        <w:t>.</w:t>
      </w:r>
    </w:p>
    <w:p w14:paraId="5E9367FA" w14:textId="77777777" w:rsidR="000D1448" w:rsidRDefault="000D1448" w:rsidP="000D1448">
      <w:pPr>
        <w:pStyle w:val="ConsPlusNormal"/>
        <w:ind w:firstLine="709"/>
        <w:jc w:val="both"/>
        <w:rPr>
          <w:bCs/>
          <w:color w:val="000000"/>
          <w:spacing w:val="2"/>
          <w:sz w:val="24"/>
          <w:szCs w:val="24"/>
        </w:rPr>
      </w:pPr>
      <w:r w:rsidRPr="00E07A30">
        <w:rPr>
          <w:bCs/>
          <w:color w:val="000000"/>
          <w:spacing w:val="2"/>
          <w:sz w:val="24"/>
          <w:szCs w:val="24"/>
        </w:rPr>
        <w:t xml:space="preserve">6. Срок проведения второго этапа конкурсного отбора </w:t>
      </w:r>
      <w:r>
        <w:rPr>
          <w:bCs/>
          <w:color w:val="000000"/>
          <w:spacing w:val="2"/>
          <w:sz w:val="24"/>
          <w:szCs w:val="24"/>
        </w:rPr>
        <w:t>15.09.2026</w:t>
      </w:r>
      <w:r w:rsidRPr="005A6AC8">
        <w:rPr>
          <w:bCs/>
          <w:color w:val="000000"/>
          <w:spacing w:val="2"/>
          <w:sz w:val="24"/>
          <w:szCs w:val="24"/>
        </w:rPr>
        <w:t>.</w:t>
      </w:r>
    </w:p>
    <w:p w14:paraId="5808DC41" w14:textId="77777777" w:rsidR="000D1448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  <w:r w:rsidRPr="00E07A30">
        <w:rPr>
          <w:sz w:val="24"/>
          <w:szCs w:val="24"/>
        </w:rPr>
        <w:t xml:space="preserve">Информация о резерве управленческих кадров администрации </w:t>
      </w:r>
      <w:r>
        <w:rPr>
          <w:sz w:val="24"/>
          <w:szCs w:val="24"/>
        </w:rPr>
        <w:t xml:space="preserve">муниципального </w:t>
      </w:r>
      <w:r w:rsidRPr="00E07A30">
        <w:rPr>
          <w:sz w:val="24"/>
          <w:szCs w:val="24"/>
        </w:rPr>
        <w:t>округа Семеновский и порядке его формирования и использования, а также форма анкеты для кандидата размещен</w:t>
      </w:r>
      <w:r>
        <w:rPr>
          <w:sz w:val="24"/>
          <w:szCs w:val="24"/>
        </w:rPr>
        <w:t>ы</w:t>
      </w:r>
      <w:r w:rsidRPr="00E07A30">
        <w:rPr>
          <w:sz w:val="24"/>
          <w:szCs w:val="24"/>
        </w:rPr>
        <w:t xml:space="preserve"> на официальном сайте администрации </w:t>
      </w:r>
      <w:r>
        <w:rPr>
          <w:sz w:val="24"/>
          <w:szCs w:val="24"/>
        </w:rPr>
        <w:t xml:space="preserve">муниципального </w:t>
      </w:r>
      <w:r w:rsidRPr="00E07A30">
        <w:rPr>
          <w:sz w:val="24"/>
          <w:szCs w:val="24"/>
        </w:rPr>
        <w:t>округа Семеновский Нижегородской области</w:t>
      </w:r>
      <w:r>
        <w:rPr>
          <w:sz w:val="24"/>
          <w:szCs w:val="24"/>
        </w:rPr>
        <w:t xml:space="preserve"> по адресу: </w:t>
      </w:r>
      <w:r w:rsidRPr="00C04AC1">
        <w:rPr>
          <w:sz w:val="24"/>
          <w:szCs w:val="24"/>
        </w:rPr>
        <w:t>https://semenov.nobl.ru/activity/27255/</w:t>
      </w:r>
      <w:r>
        <w:rPr>
          <w:sz w:val="24"/>
          <w:szCs w:val="24"/>
        </w:rPr>
        <w:t>.</w:t>
      </w:r>
    </w:p>
    <w:p w14:paraId="66F67BCF" w14:textId="77777777" w:rsidR="000D1448" w:rsidRDefault="000D1448" w:rsidP="000D1448">
      <w:pPr>
        <w:pStyle w:val="ConsPlusNormal"/>
        <w:ind w:firstLine="709"/>
        <w:jc w:val="both"/>
        <w:rPr>
          <w:sz w:val="24"/>
          <w:szCs w:val="24"/>
        </w:rPr>
      </w:pPr>
    </w:p>
    <w:p w14:paraId="53F9E317" w14:textId="77777777" w:rsidR="008D7037" w:rsidRDefault="008D7037"/>
    <w:sectPr w:rsidR="008D7037" w:rsidSect="000D1448">
      <w:headerReference w:type="default" r:id="rId4"/>
      <w:pgSz w:w="11906" w:h="16838"/>
      <w:pgMar w:top="568" w:right="851" w:bottom="142" w:left="1701" w:header="720" w:footer="720" w:gutter="0"/>
      <w:cols w:space="720"/>
      <w:titlePg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9802" w14:textId="77777777" w:rsidR="000D1448" w:rsidRDefault="000D1448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3EC361B" w14:textId="77777777" w:rsidR="000D1448" w:rsidRDefault="000D144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48"/>
    <w:rsid w:val="000D1448"/>
    <w:rsid w:val="001F6323"/>
    <w:rsid w:val="00530262"/>
    <w:rsid w:val="005856C1"/>
    <w:rsid w:val="00667C4F"/>
    <w:rsid w:val="008D7037"/>
    <w:rsid w:val="00A46731"/>
    <w:rsid w:val="00AE0824"/>
    <w:rsid w:val="00B2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1780"/>
  <w15:chartTrackingRefBased/>
  <w15:docId w15:val="{3890DC9F-C8F6-4F50-B1D4-B911F853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44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1448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448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448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448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448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448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448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448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448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4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14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14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14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14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14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14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14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14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1448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D1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1448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D1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1448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D14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144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D14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14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D14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1448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  ConsPlusNormal"/>
    <w:rsid w:val="000D144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hi-IN" w:bidi="hi-IN"/>
      <w14:ligatures w14:val="none"/>
    </w:rPr>
  </w:style>
  <w:style w:type="paragraph" w:customStyle="1" w:styleId="ConsPlusTitle">
    <w:name w:val="  ConsPlusTitle"/>
    <w:next w:val="ConsPlusNormal"/>
    <w:rsid w:val="000D144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0"/>
      <w:sz w:val="20"/>
      <w:szCs w:val="20"/>
      <w:lang w:eastAsia="hi-IN" w:bidi="hi-IN"/>
      <w14:ligatures w14:val="none"/>
    </w:rPr>
  </w:style>
  <w:style w:type="paragraph" w:styleId="ac">
    <w:name w:val="header"/>
    <w:basedOn w:val="a"/>
    <w:link w:val="ad"/>
    <w:uiPriority w:val="99"/>
    <w:rsid w:val="000D1448"/>
    <w:pPr>
      <w:tabs>
        <w:tab w:val="center" w:pos="4153"/>
        <w:tab w:val="right" w:pos="8306"/>
      </w:tabs>
      <w:overflowPunct w:val="0"/>
      <w:autoSpaceDE w:val="0"/>
      <w:textAlignment w:val="baseline"/>
    </w:pPr>
    <w:rPr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0D1448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2026-08-19T14:15:00Z</dcterms:created>
  <dcterms:modified xsi:type="dcterms:W3CDTF">2026-08-19T14:15:00Z</dcterms:modified>
</cp:coreProperties>
</file>